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E5" w:rsidRDefault="00903B5F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pt;margin-top:-42.8pt;width:63pt;height:76.2pt;z-index:251656192" o:allowincell="f" filled="f" stroked="f">
            <v:fill opacity=".5"/>
            <v:textbox style="mso-next-textbox:#_x0000_s1026;mso-fit-shape-to-text:t">
              <w:txbxContent>
                <w:p w:rsidR="00A67562" w:rsidRDefault="00A67562" w:rsidP="00FC0CE5"/>
              </w:txbxContent>
            </v:textbox>
          </v:shape>
        </w:pict>
      </w:r>
      <w:r>
        <w:pict>
          <v:shape id="_x0000_s1027" type="#_x0000_t202" style="position:absolute;left:0;text-align:left;margin-left:-27.45pt;margin-top:1.45pt;width:180pt;height:57.6pt;z-index:251657216" o:allowincell="f" filled="f" stroked="f">
            <v:textbox style="mso-next-textbox:#_x0000_s1027">
              <w:txbxContent>
                <w:p w:rsidR="00A67562" w:rsidRDefault="00A67562" w:rsidP="00FC0CE5">
                  <w:pPr>
                    <w:pStyle w:val="a5"/>
                    <w:rPr>
                      <w:sz w:val="18"/>
                      <w:lang w:val="ru-RU"/>
                    </w:rPr>
                  </w:pPr>
                </w:p>
                <w:p w:rsidR="00A67562" w:rsidRDefault="00A67562" w:rsidP="00FC0CE5">
                  <w:pPr>
                    <w:pStyle w:val="a5"/>
                    <w:rPr>
                      <w:sz w:val="8"/>
                      <w:szCs w:val="8"/>
                    </w:rPr>
                  </w:pPr>
                </w:p>
                <w:p w:rsidR="00A67562" w:rsidRDefault="00A67562" w:rsidP="00FC0CE5">
                  <w:pPr>
                    <w:pStyle w:val="a5"/>
                    <w:rPr>
                      <w:b/>
                      <w:sz w:val="19"/>
                      <w:szCs w:val="19"/>
                      <w:lang w:val="ru-RU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АДМІНІСТРАЦІЯ</w:t>
                  </w:r>
                  <w:r>
                    <w:rPr>
                      <w:b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A67562" w:rsidRDefault="00A67562" w:rsidP="00FC0CE5">
                  <w:pPr>
                    <w:pStyle w:val="a5"/>
                    <w:rPr>
                      <w:b/>
                      <w:sz w:val="19"/>
                      <w:szCs w:val="19"/>
                      <w:lang w:val="ru-RU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МІСТА АРМЯНСЬК</w:t>
                  </w:r>
                </w:p>
                <w:p w:rsidR="00A67562" w:rsidRDefault="00A67562" w:rsidP="00FC0CE5">
                  <w:pPr>
                    <w:pStyle w:val="a5"/>
                    <w:rPr>
                      <w:b/>
                      <w:sz w:val="4"/>
                      <w:szCs w:val="4"/>
                      <w:lang w:val="ru-RU"/>
                    </w:rPr>
                  </w:pPr>
                </w:p>
                <w:p w:rsidR="00A67562" w:rsidRDefault="00A67562" w:rsidP="00FC0CE5">
                  <w:pPr>
                    <w:pStyle w:val="a5"/>
                    <w:rPr>
                      <w:rFonts w:ascii="Times New Roman CYR" w:hAnsi="Times New Roman CYR"/>
                      <w:b/>
                      <w:sz w:val="4"/>
                    </w:rPr>
                  </w:pPr>
                  <w:r>
                    <w:rPr>
                      <w:b/>
                      <w:sz w:val="19"/>
                      <w:szCs w:val="19"/>
                    </w:rPr>
                    <w:t>РЕСПУБЛІКИ КРИМ</w:t>
                  </w:r>
                  <w:r>
                    <w:rPr>
                      <w:rFonts w:ascii="Times New Roman CYR" w:hAnsi="Times New Roman CYR"/>
                      <w:b/>
                      <w:sz w:val="18"/>
                    </w:rPr>
                    <w:br/>
                  </w: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145.35pt;margin-top:1.45pt;width:187.2pt;height:57.6pt;z-index:251658240" o:allowincell="f" filled="f" stroked="f">
            <v:textbox style="mso-next-textbox:#_x0000_s1028">
              <w:txbxContent>
                <w:p w:rsidR="00A67562" w:rsidRDefault="00A67562" w:rsidP="00FC0CE5">
                  <w:pPr>
                    <w:pStyle w:val="a5"/>
                    <w:rPr>
                      <w:sz w:val="18"/>
                      <w:lang w:val="ru-RU"/>
                    </w:rPr>
                  </w:pPr>
                </w:p>
                <w:p w:rsidR="00A67562" w:rsidRDefault="00A67562" w:rsidP="00FC0CE5">
                  <w:pPr>
                    <w:pStyle w:val="a5"/>
                    <w:rPr>
                      <w:sz w:val="8"/>
                      <w:szCs w:val="8"/>
                      <w:lang w:val="ru-RU"/>
                    </w:rPr>
                  </w:pPr>
                </w:p>
                <w:p w:rsidR="00A67562" w:rsidRDefault="00A67562" w:rsidP="00FC0CE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АДМИНИСТРАЦИЯ</w:t>
                  </w:r>
                </w:p>
                <w:p w:rsidR="00A67562" w:rsidRDefault="00A67562" w:rsidP="00FC0CE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ГОРОДА АРМЯНСКА</w:t>
                  </w:r>
                </w:p>
                <w:p w:rsidR="00A67562" w:rsidRDefault="00A67562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325.35pt;margin-top:1.45pt;width:172.8pt;height:57.6pt;z-index:251659264" o:allowincell="f" filled="f" stroked="f">
            <v:textbox style="mso-next-textbox:#_x0000_s1029">
              <w:txbxContent>
                <w:p w:rsidR="00A67562" w:rsidRDefault="00A67562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:rsidR="00A67562" w:rsidRDefault="00A67562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A67562" w:rsidRDefault="00A67562" w:rsidP="00FC0CE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A67562" w:rsidRDefault="00A67562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АРМЯНСК ШЕЭР</w:t>
                  </w:r>
                </w:p>
                <w:p w:rsidR="00A67562" w:rsidRDefault="00A67562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</w:rPr>
                  </w:pPr>
                </w:p>
                <w:p w:rsidR="00A67562" w:rsidRDefault="00A67562" w:rsidP="00FC0CE5">
                  <w:pPr>
                    <w:jc w:val="center"/>
                    <w:rPr>
                      <w:rFonts w:ascii="Times New Roman CYR" w:hAnsi="Times New Roman CYR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ИДАРЕСИ</w:t>
                  </w:r>
                </w:p>
                <w:p w:rsidR="00A67562" w:rsidRDefault="00A67562" w:rsidP="00FC0CE5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A67562" w:rsidRDefault="00A67562" w:rsidP="00FC0CE5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A67562" w:rsidRDefault="00A67562" w:rsidP="00FC0CE5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A67562" w:rsidRDefault="00A67562" w:rsidP="00FC0CE5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FC0CE5" w:rsidRDefault="00FC0CE5" w:rsidP="00FC0CE5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  <w:r>
        <w:rPr>
          <w:b w:val="0"/>
          <w:sz w:val="4"/>
        </w:rPr>
        <w:t xml:space="preserve"> </w:t>
      </w: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C0CE5" w:rsidRDefault="00FC0CE5" w:rsidP="00FC0C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1808"/>
      </w:tblGrid>
      <w:tr w:rsidR="009A7E23" w:rsidRPr="00B20655" w:rsidTr="00FC0CE5">
        <w:tc>
          <w:tcPr>
            <w:tcW w:w="8046" w:type="dxa"/>
          </w:tcPr>
          <w:p w:rsidR="00FC0CE5" w:rsidRPr="00B20655" w:rsidRDefault="00BC0B6E" w:rsidP="00A67562">
            <w:pPr>
              <w:widowControl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BC0B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24.10.2018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  <w:r w:rsidR="009A7E23" w:rsidRPr="00B2065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A67562" w:rsidRPr="00B2065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08</w:t>
            </w:r>
            <w:r w:rsidR="009A7E23" w:rsidRPr="00B2065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.</w:t>
            </w:r>
            <w:r w:rsidR="00A67562" w:rsidRPr="00B2065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11</w:t>
            </w:r>
            <w:r w:rsidR="009A7E23" w:rsidRPr="00B2065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.2018</w:t>
            </w:r>
          </w:p>
        </w:tc>
        <w:tc>
          <w:tcPr>
            <w:tcW w:w="1808" w:type="dxa"/>
          </w:tcPr>
          <w:p w:rsidR="00FC0CE5" w:rsidRPr="00BC0B6E" w:rsidRDefault="00BC0B6E" w:rsidP="00A6756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C0B6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 648</w:t>
            </w:r>
          </w:p>
        </w:tc>
      </w:tr>
    </w:tbl>
    <w:p w:rsidR="00FC0CE5" w:rsidRDefault="00FC0CE5" w:rsidP="00FC0CE5">
      <w:pPr>
        <w:pStyle w:val="2"/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FC0CE5" w:rsidRDefault="00FC0CE5" w:rsidP="00FC0CE5">
      <w:pPr>
        <w:pStyle w:val="2"/>
        <w:widowContro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81"/>
      </w:tblGrid>
      <w:tr w:rsidR="00FC0CE5" w:rsidTr="00FC0CE5">
        <w:trPr>
          <w:trHeight w:val="690"/>
        </w:trPr>
        <w:tc>
          <w:tcPr>
            <w:tcW w:w="4881" w:type="dxa"/>
            <w:hideMark/>
          </w:tcPr>
          <w:p w:rsidR="00FC0CE5" w:rsidRDefault="002D30FF" w:rsidP="00A67562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</w:t>
            </w:r>
            <w:r w:rsidRPr="005E66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администрации от </w:t>
            </w:r>
            <w:r w:rsidR="00A67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</w:t>
            </w:r>
            <w:r w:rsidRPr="005E66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.0</w:t>
            </w:r>
            <w:r w:rsidR="00A67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  <w:r w:rsidRPr="005E66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.2018 №5</w:t>
            </w:r>
            <w:r w:rsidR="00A67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59</w:t>
            </w:r>
            <w:r w:rsidRPr="005E66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</w:t>
            </w:r>
            <w:r w:rsidRPr="005E6697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осуществлении закупки, способе определения поставщика и утв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ерждении документации на закупку»</w:t>
            </w:r>
          </w:p>
        </w:tc>
      </w:tr>
    </w:tbl>
    <w:p w:rsidR="00FC0CE5" w:rsidRDefault="00FC0CE5" w:rsidP="00FC0CE5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0CE5" w:rsidRDefault="00FC0CE5" w:rsidP="00FC0CE5">
      <w:pPr>
        <w:pStyle w:val="Standard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Федеральным  законом от 06.10.2003 № 131-ФЗ «Об общих принципах организации местного самоуправления в Российской Федерации</w:t>
      </w:r>
      <w:r w:rsidRPr="006D2796">
        <w:rPr>
          <w:rFonts w:ascii="Times New Roman" w:hAnsi="Times New Roman"/>
          <w:sz w:val="28"/>
          <w:szCs w:val="28"/>
        </w:rPr>
        <w:t xml:space="preserve">», </w:t>
      </w:r>
      <w:r w:rsidRPr="006D2796">
        <w:rPr>
          <w:rFonts w:ascii="Times New Roman" w:hAnsi="Times New Roman"/>
          <w:kern w:val="0"/>
          <w:sz w:val="28"/>
          <w:szCs w:val="28"/>
        </w:rPr>
        <w:t xml:space="preserve">статьёй </w:t>
      </w:r>
      <w:r w:rsidR="009C4E52">
        <w:rPr>
          <w:rFonts w:ascii="Times New Roman" w:hAnsi="Times New Roman"/>
          <w:kern w:val="0"/>
          <w:sz w:val="28"/>
          <w:szCs w:val="28"/>
        </w:rPr>
        <w:t>65</w:t>
      </w:r>
      <w:r w:rsidRPr="006D2796">
        <w:rPr>
          <w:rFonts w:ascii="Times New Roman" w:hAnsi="Times New Roman"/>
          <w:kern w:val="0"/>
          <w:sz w:val="28"/>
          <w:szCs w:val="28"/>
        </w:rPr>
        <w:t xml:space="preserve"> Федерального</w:t>
      </w:r>
      <w:r>
        <w:rPr>
          <w:rFonts w:ascii="Times New Roman" w:hAnsi="Times New Roman"/>
          <w:kern w:val="0"/>
          <w:sz w:val="28"/>
          <w:szCs w:val="28"/>
        </w:rPr>
        <w:t xml:space="preserve"> закона от 05.04.2013 №44-ФЗ  «О контрактной системе  в сфере закупок  товаров, работ, услуг  для  обеспечения  государственных  и  муниципальных  нужд»,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города  Армянска   </w:t>
      </w:r>
    </w:p>
    <w:p w:rsidR="00FC0CE5" w:rsidRDefault="00FC0CE5" w:rsidP="00FC0CE5">
      <w:pPr>
        <w:pStyle w:val="Standard"/>
        <w:suppressAutoHyphens w:val="0"/>
        <w:jc w:val="both"/>
        <w:rPr>
          <w:rFonts w:ascii="Times New Roman" w:hAnsi="Times New Roman"/>
          <w:kern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 т а н о в л я е т:</w:t>
      </w:r>
      <w:r>
        <w:rPr>
          <w:rFonts w:ascii="Times New Roman" w:hAnsi="Times New Roman"/>
          <w:kern w:val="0"/>
          <w:sz w:val="28"/>
          <w:szCs w:val="28"/>
        </w:rPr>
        <w:t>:</w:t>
      </w:r>
    </w:p>
    <w:p w:rsidR="005E6697" w:rsidRPr="005E6697" w:rsidRDefault="005E6697" w:rsidP="006D2796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5E6697">
        <w:rPr>
          <w:rFonts w:ascii="Times New Roman" w:hAnsi="Times New Roman"/>
          <w:bCs/>
          <w:color w:val="000000"/>
          <w:sz w:val="28"/>
          <w:szCs w:val="28"/>
        </w:rPr>
        <w:t xml:space="preserve">Внести изменения в постановление администрации от </w:t>
      </w:r>
      <w:r w:rsidR="00A67562">
        <w:rPr>
          <w:rFonts w:ascii="Times New Roman" w:hAnsi="Times New Roman"/>
          <w:bCs/>
          <w:color w:val="000000"/>
          <w:sz w:val="28"/>
          <w:szCs w:val="28"/>
        </w:rPr>
        <w:t>17</w:t>
      </w:r>
      <w:r w:rsidRPr="005E6697">
        <w:rPr>
          <w:rFonts w:ascii="Times New Roman" w:hAnsi="Times New Roman"/>
          <w:bCs/>
          <w:color w:val="000000"/>
          <w:sz w:val="28"/>
          <w:szCs w:val="28"/>
        </w:rPr>
        <w:t>.0</w:t>
      </w:r>
      <w:r w:rsidR="00A67562"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5E6697">
        <w:rPr>
          <w:rFonts w:ascii="Times New Roman" w:hAnsi="Times New Roman"/>
          <w:bCs/>
          <w:color w:val="000000"/>
          <w:sz w:val="28"/>
          <w:szCs w:val="28"/>
        </w:rPr>
        <w:t>.2018 №5</w:t>
      </w:r>
      <w:r w:rsidR="00A67562">
        <w:rPr>
          <w:rFonts w:ascii="Times New Roman" w:hAnsi="Times New Roman"/>
          <w:bCs/>
          <w:color w:val="000000"/>
          <w:sz w:val="28"/>
          <w:szCs w:val="28"/>
        </w:rPr>
        <w:t>59</w:t>
      </w:r>
      <w:r w:rsidRPr="005E6697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Pr="005E669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осуществлении закупки, способе определения поставщика и утверждении документации на закупку» изложив приложени</w:t>
      </w:r>
      <w:r w:rsidR="00A6756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</w:t>
      </w:r>
      <w:r w:rsidR="00A6756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тся)</w:t>
      </w:r>
    </w:p>
    <w:p w:rsidR="00FC0CE5" w:rsidRDefault="00FC0CE5" w:rsidP="00FC0CE5">
      <w:pPr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Сектору по осуществлению закупок для муниципальных нужд отдела правовой </w:t>
      </w:r>
      <w:r w:rsidR="005E6697">
        <w:rPr>
          <w:rFonts w:ascii="Times New Roman" w:hAnsi="Times New Roman"/>
          <w:color w:val="000000"/>
          <w:sz w:val="28"/>
          <w:szCs w:val="28"/>
        </w:rPr>
        <w:t xml:space="preserve">работы и муниципальных закупок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разместить </w:t>
      </w:r>
      <w:r w:rsidR="005E6697">
        <w:rPr>
          <w:rFonts w:ascii="Times New Roman" w:hAnsi="Times New Roman"/>
          <w:bCs/>
          <w:color w:val="000000"/>
          <w:sz w:val="28"/>
          <w:szCs w:val="28"/>
        </w:rPr>
        <w:t>изменения</w:t>
      </w:r>
      <w:proofErr w:type="gramEnd"/>
      <w:r w:rsidR="005E6697">
        <w:rPr>
          <w:rFonts w:ascii="Times New Roman" w:hAnsi="Times New Roman"/>
          <w:bCs/>
          <w:color w:val="000000"/>
          <w:sz w:val="28"/>
          <w:szCs w:val="28"/>
        </w:rPr>
        <w:t xml:space="preserve"> аукционной документации </w:t>
      </w:r>
      <w:r>
        <w:rPr>
          <w:rFonts w:ascii="Times New Roman" w:hAnsi="Times New Roman"/>
          <w:bCs/>
          <w:color w:val="000000"/>
          <w:sz w:val="28"/>
          <w:szCs w:val="28"/>
        </w:rPr>
        <w:t>на о</w:t>
      </w:r>
      <w:r>
        <w:rPr>
          <w:rFonts w:ascii="Times New Roman" w:hAnsi="Times New Roman"/>
          <w:color w:val="000000"/>
          <w:sz w:val="28"/>
          <w:szCs w:val="28"/>
        </w:rPr>
        <w:t xml:space="preserve">фициальном сайте Единой информационной системы в сфере закупок </w:t>
      </w:r>
      <w:hyperlink r:id="rId6" w:history="1">
        <w:r w:rsidR="006D2796" w:rsidRPr="00545CBE">
          <w:rPr>
            <w:rStyle w:val="a9"/>
            <w:rFonts w:ascii="Times New Roman" w:hAnsi="Times New Roman"/>
            <w:sz w:val="28"/>
            <w:szCs w:val="28"/>
          </w:rPr>
          <w:t>http://zakupki.gov.ru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C0CE5" w:rsidRDefault="00FC0CE5" w:rsidP="00FC0CE5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подписания.</w:t>
      </w:r>
    </w:p>
    <w:p w:rsidR="00FC0CE5" w:rsidRDefault="00FC0CE5" w:rsidP="00FC0CE5">
      <w:pPr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Черненко А.А.</w:t>
      </w: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 администрации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В.А. </w:t>
      </w:r>
      <w:proofErr w:type="spellStart"/>
      <w:r>
        <w:rPr>
          <w:rFonts w:ascii="Times New Roman" w:hAnsi="Times New Roman"/>
          <w:b/>
          <w:sz w:val="28"/>
          <w:szCs w:val="28"/>
        </w:rPr>
        <w:t>Телиженко</w:t>
      </w:r>
      <w:proofErr w:type="spellEnd"/>
    </w:p>
    <w:p w:rsidR="00FC0CE5" w:rsidRDefault="00FC0CE5" w:rsidP="00FC0CE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FC0CE5">
          <w:pgSz w:w="11906" w:h="16838"/>
          <w:pgMar w:top="1304" w:right="567" w:bottom="540" w:left="1701" w:header="709" w:footer="709" w:gutter="0"/>
          <w:cols w:space="720"/>
        </w:sectPr>
      </w:pPr>
    </w:p>
    <w:p w:rsidR="00F1282F" w:rsidRDefault="00F1282F" w:rsidP="00903B5F">
      <w:pPr>
        <w:pStyle w:val="a3"/>
        <w:widowControl w:val="0"/>
      </w:pPr>
    </w:p>
    <w:sectPr w:rsidR="00F1282F" w:rsidSect="000C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112A"/>
    <w:multiLevelType w:val="multilevel"/>
    <w:tmpl w:val="2F6482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"/>
        </w:tabs>
        <w:ind w:left="1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CE5"/>
    <w:rsid w:val="00004D2D"/>
    <w:rsid w:val="000C7A2A"/>
    <w:rsid w:val="00154F6A"/>
    <w:rsid w:val="002D30FF"/>
    <w:rsid w:val="003312D1"/>
    <w:rsid w:val="003E1717"/>
    <w:rsid w:val="003E337A"/>
    <w:rsid w:val="005039E2"/>
    <w:rsid w:val="005E6697"/>
    <w:rsid w:val="00685F75"/>
    <w:rsid w:val="006D2796"/>
    <w:rsid w:val="00903B5F"/>
    <w:rsid w:val="009A7E23"/>
    <w:rsid w:val="009C4E52"/>
    <w:rsid w:val="00A67562"/>
    <w:rsid w:val="00B20655"/>
    <w:rsid w:val="00BC0B6E"/>
    <w:rsid w:val="00CF107D"/>
    <w:rsid w:val="00D22428"/>
    <w:rsid w:val="00DF36F3"/>
    <w:rsid w:val="00F1282F"/>
    <w:rsid w:val="00FA6251"/>
    <w:rsid w:val="00FC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C0C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C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C0CE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FC0C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C0CE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FC0CE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FC0CE5"/>
    <w:pPr>
      <w:spacing w:after="0" w:line="240" w:lineRule="auto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C0CE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Standard">
    <w:name w:val="Standard"/>
    <w:rsid w:val="00FC0CE5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1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CE5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D2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АХЧ</cp:lastModifiedBy>
  <cp:revision>13</cp:revision>
  <cp:lastPrinted>2018-11-12T08:13:00Z</cp:lastPrinted>
  <dcterms:created xsi:type="dcterms:W3CDTF">2018-07-16T06:39:00Z</dcterms:created>
  <dcterms:modified xsi:type="dcterms:W3CDTF">2018-11-29T11:10:00Z</dcterms:modified>
</cp:coreProperties>
</file>